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6E6D" w14:textId="2640E22D" w:rsidR="00C415CB" w:rsidRDefault="0044718C" w:rsidP="0044718C">
      <w:pPr>
        <w:jc w:val="center"/>
        <w:rPr>
          <w:sz w:val="36"/>
          <w:szCs w:val="36"/>
        </w:rPr>
      </w:pPr>
      <w:r w:rsidRPr="0044718C">
        <w:rPr>
          <w:sz w:val="36"/>
          <w:szCs w:val="36"/>
        </w:rPr>
        <w:t>Public Relations Action Plan</w:t>
      </w:r>
    </w:p>
    <w:p w14:paraId="41289CCB" w14:textId="77777777" w:rsidR="0044718C" w:rsidRDefault="0044718C" w:rsidP="0044718C">
      <w:pPr>
        <w:jc w:val="center"/>
        <w:rPr>
          <w:sz w:val="36"/>
          <w:szCs w:val="36"/>
        </w:rPr>
      </w:pPr>
    </w:p>
    <w:p w14:paraId="6B9E3664" w14:textId="633F5052" w:rsidR="0044718C" w:rsidRDefault="0044718C" w:rsidP="0044718C">
      <w:pPr>
        <w:rPr>
          <w:sz w:val="28"/>
          <w:szCs w:val="28"/>
        </w:rPr>
      </w:pPr>
      <w:r>
        <w:rPr>
          <w:sz w:val="28"/>
          <w:szCs w:val="28"/>
        </w:rPr>
        <w:t>Traditional Media</w:t>
      </w:r>
    </w:p>
    <w:p w14:paraId="6B5DCC53" w14:textId="35E30A62" w:rsidR="0044718C" w:rsidRDefault="0044718C" w:rsidP="0044718C">
      <w:pPr>
        <w:rPr>
          <w:sz w:val="28"/>
          <w:szCs w:val="28"/>
        </w:rPr>
      </w:pPr>
      <w:r>
        <w:rPr>
          <w:sz w:val="28"/>
          <w:szCs w:val="28"/>
        </w:rPr>
        <w:t xml:space="preserve">Need to maintain our presence with newspapers and where possible television and radio. </w:t>
      </w:r>
    </w:p>
    <w:p w14:paraId="6D8F65EE" w14:textId="1AAA12DB" w:rsidR="0044718C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Events,</w:t>
      </w:r>
      <w:r w:rsidR="0044718C">
        <w:rPr>
          <w:sz w:val="28"/>
          <w:szCs w:val="28"/>
        </w:rPr>
        <w:t xml:space="preserve"> educational </w:t>
      </w:r>
      <w:r>
        <w:rPr>
          <w:sz w:val="28"/>
          <w:szCs w:val="28"/>
        </w:rPr>
        <w:t>information, and relevant topics need to be before the public eye.</w:t>
      </w:r>
    </w:p>
    <w:p w14:paraId="02B9E8D5" w14:textId="77777777" w:rsidR="00D16A20" w:rsidRDefault="00D16A20" w:rsidP="0044718C">
      <w:pPr>
        <w:rPr>
          <w:sz w:val="28"/>
          <w:szCs w:val="28"/>
        </w:rPr>
      </w:pPr>
    </w:p>
    <w:p w14:paraId="161BF0FA" w14:textId="72B9BAE3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Newsletters</w:t>
      </w:r>
    </w:p>
    <w:p w14:paraId="6E59AB78" w14:textId="78B3368A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Relevant information shared with members through emails can be used to help bring members to website.</w:t>
      </w:r>
    </w:p>
    <w:p w14:paraId="519569D2" w14:textId="77777777" w:rsidR="00D16A20" w:rsidRDefault="00D16A20" w:rsidP="0044718C">
      <w:pPr>
        <w:rPr>
          <w:sz w:val="28"/>
          <w:szCs w:val="28"/>
        </w:rPr>
      </w:pPr>
    </w:p>
    <w:p w14:paraId="40FE2C3D" w14:textId="66FC2452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Social Media</w:t>
      </w:r>
    </w:p>
    <w:p w14:paraId="0D864758" w14:textId="4DA9EDC7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 xml:space="preserve">Website, Facebook, X (formerly Twitter), Instagram, Snap Chat, etc. are modern tools to keep members informed and engaged. </w:t>
      </w:r>
    </w:p>
    <w:p w14:paraId="329667D3" w14:textId="77777777" w:rsidR="00D16A20" w:rsidRDefault="00D16A20" w:rsidP="0044718C">
      <w:pPr>
        <w:rPr>
          <w:sz w:val="28"/>
          <w:szCs w:val="28"/>
        </w:rPr>
      </w:pPr>
    </w:p>
    <w:p w14:paraId="2B3F983A" w14:textId="41BE8CD8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Public Advocacy</w:t>
      </w:r>
    </w:p>
    <w:p w14:paraId="7157E629" w14:textId="532754E1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To help with influencing decisions with activities and publications to inform members and the public.</w:t>
      </w:r>
    </w:p>
    <w:p w14:paraId="65362C64" w14:textId="77777777" w:rsidR="00D16A20" w:rsidRDefault="00D16A20" w:rsidP="0044718C">
      <w:pPr>
        <w:rPr>
          <w:sz w:val="28"/>
          <w:szCs w:val="28"/>
        </w:rPr>
      </w:pPr>
    </w:p>
    <w:p w14:paraId="61E9D6EB" w14:textId="237DA9EC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I would:</w:t>
      </w:r>
    </w:p>
    <w:p w14:paraId="5865E874" w14:textId="12188E0B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Form committee of Knowledgeable women to work with me.</w:t>
      </w:r>
    </w:p>
    <w:p w14:paraId="2159A1E7" w14:textId="6758FA67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Communicate with TFRW President on all matters and seek advice.</w:t>
      </w:r>
    </w:p>
    <w:p w14:paraId="02FD8084" w14:textId="70F73A4C" w:rsidR="00D16A20" w:rsidRDefault="00D16A20" w:rsidP="0044718C">
      <w:pPr>
        <w:rPr>
          <w:sz w:val="28"/>
          <w:szCs w:val="28"/>
        </w:rPr>
      </w:pPr>
      <w:r>
        <w:rPr>
          <w:sz w:val="28"/>
          <w:szCs w:val="28"/>
        </w:rPr>
        <w:t>Coordinate with Webmaster, Facebook Admins, and Iris Messenger leader to share all information and seek advice.</w:t>
      </w:r>
    </w:p>
    <w:p w14:paraId="0FDC3BFC" w14:textId="75995962" w:rsidR="00D16A20" w:rsidRDefault="00B23C66" w:rsidP="0044718C">
      <w:pPr>
        <w:rPr>
          <w:sz w:val="28"/>
          <w:szCs w:val="28"/>
        </w:rPr>
      </w:pPr>
      <w:r>
        <w:rPr>
          <w:sz w:val="28"/>
          <w:szCs w:val="28"/>
        </w:rPr>
        <w:t>Create # to connect with Webpage.</w:t>
      </w:r>
    </w:p>
    <w:p w14:paraId="04053C84" w14:textId="32F116BA" w:rsidR="00B23C66" w:rsidRDefault="00B23C66" w:rsidP="0044718C">
      <w:pPr>
        <w:rPr>
          <w:sz w:val="28"/>
          <w:szCs w:val="28"/>
        </w:rPr>
      </w:pPr>
      <w:r>
        <w:rPr>
          <w:sz w:val="28"/>
          <w:szCs w:val="28"/>
        </w:rPr>
        <w:t>Help clubs with # for their online presence.</w:t>
      </w:r>
    </w:p>
    <w:p w14:paraId="6A64AEA2" w14:textId="65E5856C" w:rsidR="00B23C66" w:rsidRDefault="00B23C66" w:rsidP="0044718C">
      <w:pPr>
        <w:rPr>
          <w:sz w:val="28"/>
          <w:szCs w:val="28"/>
        </w:rPr>
      </w:pPr>
      <w:r>
        <w:rPr>
          <w:sz w:val="28"/>
          <w:szCs w:val="28"/>
        </w:rPr>
        <w:t>Help local clubs with branding.</w:t>
      </w:r>
    </w:p>
    <w:p w14:paraId="773AEFD3" w14:textId="5FF3C251" w:rsidR="00B23C66" w:rsidRDefault="00B23C66" w:rsidP="0044718C">
      <w:pPr>
        <w:rPr>
          <w:sz w:val="28"/>
          <w:szCs w:val="28"/>
        </w:rPr>
      </w:pPr>
      <w:r>
        <w:rPr>
          <w:sz w:val="28"/>
          <w:szCs w:val="28"/>
        </w:rPr>
        <w:t>Create online presence with Instagram, X, Snap Chat, and others.</w:t>
      </w:r>
    </w:p>
    <w:p w14:paraId="359A0DFA" w14:textId="77777777" w:rsidR="00B23C66" w:rsidRDefault="00B23C66" w:rsidP="0044718C">
      <w:pPr>
        <w:rPr>
          <w:sz w:val="28"/>
          <w:szCs w:val="28"/>
        </w:rPr>
      </w:pPr>
    </w:p>
    <w:p w14:paraId="79A443F1" w14:textId="77777777" w:rsidR="00D16A20" w:rsidRDefault="00D16A20" w:rsidP="0044718C">
      <w:pPr>
        <w:rPr>
          <w:sz w:val="28"/>
          <w:szCs w:val="28"/>
        </w:rPr>
      </w:pPr>
    </w:p>
    <w:p w14:paraId="089F9A62" w14:textId="77777777" w:rsidR="00D16A20" w:rsidRPr="0044718C" w:rsidRDefault="00D16A20" w:rsidP="0044718C">
      <w:pPr>
        <w:rPr>
          <w:sz w:val="28"/>
          <w:szCs w:val="28"/>
        </w:rPr>
      </w:pPr>
    </w:p>
    <w:sectPr w:rsidR="00D16A20" w:rsidRPr="00447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8C"/>
    <w:rsid w:val="0044718C"/>
    <w:rsid w:val="00B23C66"/>
    <w:rsid w:val="00C415CB"/>
    <w:rsid w:val="00D1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A8022"/>
  <w15:chartTrackingRefBased/>
  <w15:docId w15:val="{80D7D2EB-541D-8640-A291-BDBAFAA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Guggenheim</dc:creator>
  <cp:keywords/>
  <dc:description/>
  <cp:lastModifiedBy>Joan Guggenheim</cp:lastModifiedBy>
  <cp:revision>1</cp:revision>
  <dcterms:created xsi:type="dcterms:W3CDTF">2024-02-01T21:15:00Z</dcterms:created>
  <dcterms:modified xsi:type="dcterms:W3CDTF">2024-02-01T21:47:00Z</dcterms:modified>
</cp:coreProperties>
</file>